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宋体" w:eastAsia="宋体" w:cs="Times New Roman"/>
          <w:sz w:val="28"/>
          <w:szCs w:val="28"/>
          <w:lang w:bidi="mn-Mong-CN"/>
        </w:rPr>
      </w:pPr>
      <w:bookmarkStart w:id="0" w:name="_GoBack"/>
      <w:bookmarkEnd w:id="0"/>
      <w:r>
        <w:rPr>
          <w:rFonts w:hint="eastAsia" w:ascii="Times New Roman" w:hAnsi="宋体" w:eastAsia="宋体" w:cs="Times New Roman"/>
          <w:sz w:val="28"/>
          <w:szCs w:val="28"/>
          <w:lang w:bidi="mn-Mong-CN"/>
        </w:rPr>
        <w:t>附件：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lang w:bidi="mn-Mong-CN"/>
        </w:rPr>
      </w:pPr>
      <w:r>
        <w:rPr>
          <w:rFonts w:hint="eastAsia" w:ascii="Times New Roman" w:hAnsi="Times New Roman" w:eastAsia="宋体" w:cs="Times New Roman"/>
          <w:b/>
          <w:bCs/>
          <w:lang w:bidi="mn-Mong-CN"/>
        </w:rPr>
        <w:t>内蒙古博物院</w:t>
      </w:r>
      <w:r>
        <w:rPr>
          <w:rFonts w:ascii="Times New Roman" w:hAnsi="Times New Roman" w:eastAsia="宋体" w:cs="Times New Roman"/>
          <w:b/>
          <w:bCs/>
          <w:lang w:bidi="mn-Mong-CN"/>
        </w:rPr>
        <w:t>2024</w:t>
      </w:r>
      <w:r>
        <w:rPr>
          <w:rFonts w:hint="eastAsia" w:ascii="Times New Roman" w:hAnsi="Times New Roman" w:eastAsia="宋体" w:cs="Times New Roman"/>
          <w:b/>
          <w:bCs/>
          <w:lang w:bidi="mn-Mong-CN"/>
        </w:rPr>
        <w:t>年度征集近现代藏品委托第三方价格评估项目采购需求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lang w:bidi="mn-Mong-CN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  <w:lang w:bidi="mn-Mong-CN"/>
        </w:rPr>
      </w:pPr>
      <w:r>
        <w:rPr>
          <w:rFonts w:hint="eastAsia" w:ascii="宋体" w:hAnsi="宋体" w:eastAsia="宋体" w:cs="宋体"/>
          <w:sz w:val="28"/>
          <w:szCs w:val="28"/>
          <w:lang w:bidi="mn-Mong-CN"/>
        </w:rPr>
        <w:t>一、满足《中华人民共和国政府采购法》第二十二条规定：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  <w:lang w:bidi="mn-Mong-CN"/>
        </w:rPr>
      </w:pPr>
      <w:r>
        <w:rPr>
          <w:rFonts w:hint="eastAsia" w:ascii="宋体" w:hAnsi="宋体" w:eastAsia="宋体" w:cs="宋体"/>
          <w:sz w:val="28"/>
          <w:szCs w:val="28"/>
          <w:lang w:bidi="mn-Mong-CN"/>
        </w:rPr>
        <w:t>（1）具有独立承担民事责任的能力；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  <w:lang w:bidi="mn-Mong-CN"/>
        </w:rPr>
      </w:pPr>
      <w:r>
        <w:rPr>
          <w:rFonts w:hint="eastAsia" w:ascii="宋体" w:hAnsi="宋体" w:eastAsia="宋体" w:cs="宋体"/>
          <w:sz w:val="28"/>
          <w:szCs w:val="28"/>
          <w:lang w:bidi="mn-Mong-CN"/>
        </w:rPr>
        <w:t>（2）具有良好的商业信誉和健全的财务会计制度；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  <w:lang w:bidi="mn-Mong-CN"/>
        </w:rPr>
      </w:pPr>
      <w:r>
        <w:rPr>
          <w:rFonts w:hint="eastAsia" w:ascii="宋体" w:hAnsi="宋体" w:eastAsia="宋体" w:cs="宋体"/>
          <w:sz w:val="28"/>
          <w:szCs w:val="28"/>
          <w:lang w:bidi="mn-Mong-CN"/>
        </w:rPr>
        <w:t>（3）具有履行合同所必需的设备和专业技术能力；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  <w:lang w:bidi="mn-Mong-CN"/>
        </w:rPr>
      </w:pPr>
      <w:r>
        <w:rPr>
          <w:rFonts w:hint="eastAsia" w:ascii="宋体" w:hAnsi="宋体" w:eastAsia="宋体" w:cs="宋体"/>
          <w:sz w:val="28"/>
          <w:szCs w:val="28"/>
          <w:lang w:bidi="mn-Mong-CN"/>
        </w:rPr>
        <w:t>（4）有依法缴纳税收和社会保障资金的良好记录；</w:t>
      </w:r>
    </w:p>
    <w:p>
      <w:pPr>
        <w:spacing w:line="360" w:lineRule="auto"/>
        <w:ind w:left="320" w:leftChars="100" w:firstLine="280" w:firstLineChars="100"/>
        <w:jc w:val="left"/>
        <w:rPr>
          <w:rFonts w:ascii="宋体" w:hAnsi="宋体" w:eastAsia="宋体" w:cs="宋体"/>
          <w:sz w:val="28"/>
          <w:szCs w:val="28"/>
          <w:lang w:bidi="mn-Mong-CN"/>
        </w:rPr>
      </w:pPr>
      <w:r>
        <w:rPr>
          <w:rFonts w:hint="eastAsia" w:ascii="宋体" w:hAnsi="宋体" w:eastAsia="宋体" w:cs="宋体"/>
          <w:sz w:val="28"/>
          <w:szCs w:val="28"/>
          <w:lang w:bidi="mn-Mong-CN"/>
        </w:rPr>
        <w:t>（5）参加政府采购活动前三年内，在经营活动中没有重大违法</w:t>
      </w:r>
    </w:p>
    <w:p>
      <w:pPr>
        <w:spacing w:line="360" w:lineRule="auto"/>
        <w:ind w:left="320" w:leftChars="100" w:firstLine="1120" w:firstLineChars="400"/>
        <w:jc w:val="left"/>
        <w:rPr>
          <w:rFonts w:ascii="宋体" w:hAnsi="宋体" w:eastAsia="宋体" w:cs="宋体"/>
          <w:sz w:val="28"/>
          <w:szCs w:val="28"/>
          <w:lang w:bidi="mn-Mong-CN"/>
        </w:rPr>
      </w:pPr>
      <w:r>
        <w:rPr>
          <w:rFonts w:hint="eastAsia" w:ascii="宋体" w:hAnsi="宋体" w:eastAsia="宋体" w:cs="宋体"/>
          <w:sz w:val="28"/>
          <w:szCs w:val="28"/>
          <w:lang w:bidi="mn-Mong-CN"/>
        </w:rPr>
        <w:t>记录；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  <w:lang w:bidi="mn-Mong-CN"/>
        </w:rPr>
      </w:pPr>
      <w:r>
        <w:rPr>
          <w:rFonts w:hint="eastAsia" w:ascii="宋体" w:hAnsi="宋体" w:eastAsia="宋体" w:cs="宋体"/>
          <w:sz w:val="28"/>
          <w:szCs w:val="28"/>
          <w:lang w:bidi="mn-Mong-CN"/>
        </w:rPr>
        <w:t>（6）法律、行政法规规定的其他条件。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8"/>
          <w:szCs w:val="28"/>
          <w:lang w:bidi="mn-Mong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bidi="mn-Mong-CN"/>
        </w:rPr>
        <w:t>二、具有《价格评估机构资质登记证书》，经营范围包含“艺术品、收藏品鉴定评估服务”。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  <w:lang w:bidi="mn-Mong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bidi="mn-Mong-CN"/>
        </w:rPr>
        <w:t>三、本项目拟</w:t>
      </w:r>
      <w:r>
        <w:rPr>
          <w:rFonts w:hint="eastAsia" w:ascii="宋体" w:hAnsi="宋体" w:eastAsia="宋体" w:cs="宋体"/>
          <w:sz w:val="28"/>
          <w:szCs w:val="28"/>
          <w:lang w:bidi="mn-Mong-CN"/>
        </w:rPr>
        <w:t>进行价格评估的文物藏品约5600-5700件。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8"/>
          <w:szCs w:val="28"/>
          <w:lang w:bidi="mn-Mong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bidi="mn-Mong-CN"/>
        </w:rPr>
        <w:t>四、本项目最高限价：</w:t>
      </w:r>
      <w:r>
        <w:rPr>
          <w:rFonts w:ascii="Times New Roman" w:hAnsi="Times New Roman" w:eastAsia="宋体" w:cs="Times New Roman"/>
          <w:sz w:val="28"/>
          <w:szCs w:val="28"/>
          <w:lang w:bidi="mn-Mong-CN"/>
        </w:rPr>
        <w:t>60000</w:t>
      </w:r>
      <w:r>
        <w:rPr>
          <w:rFonts w:hint="eastAsia" w:ascii="Times New Roman" w:hAnsi="Times New Roman" w:eastAsia="宋体" w:cs="Times New Roman"/>
          <w:sz w:val="28"/>
          <w:szCs w:val="28"/>
          <w:lang w:bidi="mn-Mong-CN"/>
        </w:rPr>
        <w:t>元。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  <w:lang w:bidi="mn-Mong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bidi="mn-Mong-CN"/>
        </w:rPr>
        <w:t>五、本项目服务期：合同签订起</w:t>
      </w:r>
      <w:r>
        <w:rPr>
          <w:rFonts w:ascii="Times New Roman" w:hAnsi="Times New Roman" w:eastAsia="宋体" w:cs="Times New Roman"/>
          <w:sz w:val="28"/>
          <w:szCs w:val="28"/>
          <w:lang w:bidi="mn-Mong-CN"/>
        </w:rPr>
        <w:t>90</w:t>
      </w:r>
      <w:r>
        <w:rPr>
          <w:rFonts w:hint="eastAsia" w:ascii="Times New Roman" w:hAnsi="Times New Roman" w:eastAsia="宋体" w:cs="Times New Roman"/>
          <w:sz w:val="28"/>
          <w:szCs w:val="28"/>
          <w:lang w:bidi="mn-Mong-CN"/>
        </w:rPr>
        <w:t>天内。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8"/>
          <w:szCs w:val="28"/>
          <w:lang w:bidi="mn-Mong-CN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8"/>
          <w:szCs w:val="28"/>
          <w:lang w:bidi="mn-Mong-CN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8"/>
          <w:szCs w:val="28"/>
          <w:lang w:bidi="mn-Mong-CN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8"/>
          <w:szCs w:val="28"/>
          <w:lang w:bidi="mn-Mong-CN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8"/>
          <w:szCs w:val="28"/>
          <w:lang w:bidi="mn-Mong-CN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8"/>
          <w:szCs w:val="28"/>
          <w:lang w:bidi="mn-Mong-CN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lang w:bidi="mn-Mong-CN"/>
        </w:rPr>
      </w:pPr>
      <w:r>
        <w:rPr>
          <w:rFonts w:hint="eastAsia" w:ascii="Times New Roman" w:hAnsi="Times New Roman" w:eastAsia="宋体" w:cs="Times New Roman"/>
          <w:b/>
          <w:bCs/>
          <w:lang w:bidi="mn-Mong-CN"/>
        </w:rPr>
        <w:t>内蒙古博物院</w:t>
      </w:r>
      <w:r>
        <w:rPr>
          <w:rFonts w:ascii="Times New Roman" w:hAnsi="Times New Roman" w:eastAsia="宋体" w:cs="Times New Roman"/>
          <w:b/>
          <w:bCs/>
          <w:lang w:bidi="mn-Mong-CN"/>
        </w:rPr>
        <w:t>2024</w:t>
      </w:r>
      <w:r>
        <w:rPr>
          <w:rFonts w:hint="eastAsia" w:ascii="Times New Roman" w:hAnsi="Times New Roman" w:eastAsia="宋体" w:cs="Times New Roman"/>
          <w:b/>
          <w:bCs/>
          <w:lang w:bidi="mn-Mong-CN"/>
        </w:rPr>
        <w:t>年度征集近现代藏品委托第三方价格评估项目询价清单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8"/>
          <w:szCs w:val="28"/>
          <w:lang w:bidi="mn-Mong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977"/>
        <w:gridCol w:w="992"/>
        <w:gridCol w:w="894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kern w:val="0"/>
                <w:sz w:val="28"/>
                <w:szCs w:val="28"/>
                <w:lang w:bidi="mn-Mong-CN"/>
              </w:rPr>
              <w:t>序号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kern w:val="0"/>
                <w:sz w:val="28"/>
                <w:szCs w:val="28"/>
                <w:lang w:bidi="mn-Mong-CN"/>
              </w:rPr>
              <w:t>项目名称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kern w:val="0"/>
                <w:sz w:val="28"/>
                <w:szCs w:val="28"/>
                <w:lang w:bidi="mn-Mong-CN"/>
              </w:rPr>
              <w:t>单位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kern w:val="0"/>
                <w:sz w:val="28"/>
                <w:szCs w:val="28"/>
                <w:lang w:bidi="mn-Mong-CN"/>
              </w:rPr>
              <w:t>数量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kern w:val="0"/>
                <w:sz w:val="28"/>
                <w:szCs w:val="28"/>
                <w:lang w:bidi="mn-Mong-CN"/>
              </w:rPr>
              <w:t>单价（元）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kern w:val="0"/>
                <w:sz w:val="28"/>
                <w:szCs w:val="28"/>
                <w:lang w:bidi="mn-Mong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  <w:t>聘请价格评估专家费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  <w:t>人，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  <w:t>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  <w:t>人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  <w:t>天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  <w:t>25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  <w:t>价格评估机构服务费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  <w:t>人，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  <w:t>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  <w:t>人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  <w:t>天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  <w:t>20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  <w:t>价格评估报告撰写费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  <w:t>套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  <w:t>1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bidi="mn-Mong-CN"/>
              </w:rPr>
              <w:t>总计</w:t>
            </w:r>
          </w:p>
        </w:tc>
        <w:tc>
          <w:tcPr>
            <w:tcW w:w="6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bidi="mn-Mong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bidi="mn-Mong-CN"/>
              </w:rPr>
            </w:pPr>
          </w:p>
        </w:tc>
      </w:tr>
    </w:tbl>
    <w:p>
      <w:pPr>
        <w:spacing w:line="360" w:lineRule="auto"/>
        <w:jc w:val="left"/>
        <w:rPr>
          <w:rFonts w:ascii="Times New Roman" w:hAnsi="Times New Roman" w:eastAsia="宋体" w:cs="Times New Roman"/>
          <w:sz w:val="28"/>
          <w:szCs w:val="28"/>
          <w:lang w:bidi="mn-Mong-CN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8"/>
          <w:szCs w:val="28"/>
          <w:lang w:bidi="mn-Mong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bidi="mn-Mong-CN"/>
        </w:rPr>
        <w:t>供应商：</w:t>
      </w:r>
      <w:r>
        <w:rPr>
          <w:rFonts w:ascii="Times New Roman" w:hAnsi="Times New Roman" w:eastAsia="宋体" w:cs="Times New Roman"/>
          <w:sz w:val="28"/>
          <w:szCs w:val="28"/>
          <w:u w:val="single"/>
          <w:lang w:bidi="mn-Mong-CN"/>
        </w:rPr>
        <w:t xml:space="preserve">                                      </w:t>
      </w:r>
      <w:r>
        <w:rPr>
          <w:rFonts w:hint="eastAsia" w:ascii="Times New Roman" w:hAnsi="Times New Roman" w:eastAsia="宋体" w:cs="Times New Roman"/>
          <w:sz w:val="28"/>
          <w:szCs w:val="28"/>
          <w:lang w:bidi="mn-Mong-CN"/>
        </w:rPr>
        <w:t>（盖章）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8"/>
          <w:szCs w:val="28"/>
          <w:lang w:bidi="mn-Mong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bidi="mn-Mong-CN"/>
        </w:rPr>
        <w:t>地</w:t>
      </w:r>
      <w:r>
        <w:rPr>
          <w:rFonts w:ascii="Times New Roman" w:hAnsi="Times New Roman" w:eastAsia="宋体" w:cs="Times New Roman"/>
          <w:sz w:val="28"/>
          <w:szCs w:val="28"/>
          <w:lang w:bidi="mn-Mong-CN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  <w:lang w:bidi="mn-Mong-CN"/>
        </w:rPr>
        <w:t>址：</w:t>
      </w:r>
      <w:r>
        <w:rPr>
          <w:rFonts w:ascii="Times New Roman" w:hAnsi="Times New Roman" w:eastAsia="宋体" w:cs="Times New Roman"/>
          <w:sz w:val="28"/>
          <w:szCs w:val="28"/>
          <w:u w:val="single"/>
          <w:lang w:bidi="mn-Mong-CN"/>
        </w:rPr>
        <w:t xml:space="preserve">                                              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8"/>
          <w:szCs w:val="28"/>
          <w:lang w:bidi="mn-Mong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bidi="mn-Mong-CN"/>
        </w:rPr>
        <w:t>联系人：</w:t>
      </w:r>
      <w:r>
        <w:rPr>
          <w:rFonts w:ascii="Times New Roman" w:hAnsi="Times New Roman" w:eastAsia="宋体" w:cs="Times New Roman"/>
          <w:sz w:val="28"/>
          <w:szCs w:val="28"/>
          <w:u w:val="single"/>
          <w:lang w:bidi="mn-Mong-CN"/>
        </w:rPr>
        <w:t xml:space="preserve">                </w:t>
      </w:r>
      <w:r>
        <w:rPr>
          <w:rFonts w:ascii="Times New Roman" w:hAnsi="Times New Roman" w:eastAsia="宋体" w:cs="Times New Roman"/>
          <w:sz w:val="28"/>
          <w:szCs w:val="28"/>
          <w:lang w:bidi="mn-Mong-CN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  <w:lang w:bidi="mn-Mong-CN"/>
        </w:rPr>
        <w:t>联系电话：</w:t>
      </w:r>
      <w:r>
        <w:rPr>
          <w:rFonts w:ascii="Times New Roman" w:hAnsi="Times New Roman" w:eastAsia="宋体" w:cs="Times New Roman"/>
          <w:sz w:val="28"/>
          <w:szCs w:val="28"/>
          <w:u w:val="single"/>
          <w:lang w:bidi="mn-Mong-CN"/>
        </w:rPr>
        <w:t xml:space="preserve">                 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8"/>
          <w:szCs w:val="28"/>
          <w:lang w:bidi="mn-Mong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bidi="mn-Mong-CN"/>
        </w:rPr>
        <w:t>日</w:t>
      </w:r>
      <w:r>
        <w:rPr>
          <w:rFonts w:ascii="Times New Roman" w:hAnsi="Times New Roman" w:eastAsia="宋体" w:cs="Times New Roman"/>
          <w:sz w:val="28"/>
          <w:szCs w:val="28"/>
          <w:lang w:bidi="mn-Mong-CN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  <w:lang w:bidi="mn-Mong-CN"/>
        </w:rPr>
        <w:t>期：</w:t>
      </w:r>
      <w:r>
        <w:rPr>
          <w:rFonts w:ascii="Times New Roman" w:hAnsi="Times New Roman" w:eastAsia="宋体" w:cs="Times New Roman"/>
          <w:sz w:val="28"/>
          <w:szCs w:val="28"/>
          <w:u w:val="single"/>
          <w:lang w:bidi="mn-Mong-CN"/>
        </w:rPr>
        <w:t xml:space="preserve">                </w:t>
      </w:r>
    </w:p>
    <w:p>
      <w:pPr>
        <w:ind w:right="320"/>
        <w:jc w:val="left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0MGZhYWZlZjcyYmRiMmY3MDE2OGYyNzBhOGUyNmMifQ=="/>
  </w:docVars>
  <w:rsids>
    <w:rsidRoot w:val="00BD48F1"/>
    <w:rsid w:val="00097109"/>
    <w:rsid w:val="001D68A3"/>
    <w:rsid w:val="005416A4"/>
    <w:rsid w:val="007506F5"/>
    <w:rsid w:val="0083492F"/>
    <w:rsid w:val="00B56B08"/>
    <w:rsid w:val="00B6166A"/>
    <w:rsid w:val="00BD48F1"/>
    <w:rsid w:val="00DF0796"/>
    <w:rsid w:val="00E846CD"/>
    <w:rsid w:val="00EA084A"/>
    <w:rsid w:val="00EF31B1"/>
    <w:rsid w:val="00F12A74"/>
    <w:rsid w:val="63DD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小标宋_GBK" w:hAnsi="方正小标宋简体" w:eastAsia="方正小标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_GBK" w:hAnsi="方正小标宋简体" w:eastAsia="方正小标宋_GBK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table" w:styleId="4">
    <w:name w:val="Table Grid"/>
    <w:basedOn w:val="3"/>
    <w:qFormat/>
    <w:uiPriority w:val="59"/>
    <w:rPr>
      <w:rFonts w:ascii="Calibri" w:hAnsi="Calibri" w:eastAsia="Times New Roman" w:cs="Mongolian Bait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文件标题"/>
    <w:basedOn w:val="1"/>
    <w:link w:val="7"/>
    <w:autoRedefine/>
    <w:qFormat/>
    <w:uiPriority w:val="0"/>
    <w:pPr>
      <w:ind w:firstLine="640" w:firstLineChars="200"/>
    </w:pPr>
    <w:rPr>
      <w:rFonts w:ascii="仿宋" w:hAnsi="仿宋" w:eastAsia="方正小标宋简体"/>
      <w:sz w:val="44"/>
    </w:rPr>
  </w:style>
  <w:style w:type="character" w:customStyle="1" w:styleId="7">
    <w:name w:val="文件标题 字符"/>
    <w:basedOn w:val="5"/>
    <w:link w:val="6"/>
    <w:qFormat/>
    <w:uiPriority w:val="0"/>
    <w:rPr>
      <w:rFonts w:ascii="仿宋" w:hAnsi="仿宋" w:eastAsia="方正小标宋简体"/>
      <w:sz w:val="44"/>
    </w:rPr>
  </w:style>
  <w:style w:type="paragraph" w:customStyle="1" w:styleId="8">
    <w:name w:val="文件正文"/>
    <w:basedOn w:val="6"/>
    <w:link w:val="9"/>
    <w:autoRedefine/>
    <w:qFormat/>
    <w:uiPriority w:val="0"/>
    <w:pPr>
      <w:ind w:firstLine="720"/>
    </w:pPr>
    <w:rPr>
      <w:rFonts w:eastAsia="仿宋_GB2312"/>
      <w:szCs w:val="24"/>
    </w:rPr>
  </w:style>
  <w:style w:type="character" w:customStyle="1" w:styleId="9">
    <w:name w:val="文件正文 字符"/>
    <w:basedOn w:val="7"/>
    <w:link w:val="8"/>
    <w:uiPriority w:val="0"/>
    <w:rPr>
      <w:rFonts w:ascii="仿宋" w:hAnsi="仿宋" w:eastAsia="仿宋_GB2312"/>
      <w:sz w:val="44"/>
      <w:szCs w:val="24"/>
    </w:rPr>
  </w:style>
  <w:style w:type="paragraph" w:customStyle="1" w:styleId="10">
    <w:name w:val="文件一级标题"/>
    <w:basedOn w:val="8"/>
    <w:link w:val="11"/>
    <w:autoRedefine/>
    <w:qFormat/>
    <w:uiPriority w:val="0"/>
    <w:pPr>
      <w:ind w:firstLine="640"/>
    </w:pPr>
    <w:rPr>
      <w:rFonts w:eastAsia="黑体"/>
    </w:rPr>
  </w:style>
  <w:style w:type="character" w:customStyle="1" w:styleId="11">
    <w:name w:val="文件一级标题 字符"/>
    <w:basedOn w:val="9"/>
    <w:link w:val="10"/>
    <w:qFormat/>
    <w:uiPriority w:val="0"/>
    <w:rPr>
      <w:rFonts w:ascii="仿宋" w:hAnsi="仿宋" w:eastAsia="黑体"/>
      <w:sz w:val="44"/>
      <w:szCs w:val="24"/>
    </w:rPr>
  </w:style>
  <w:style w:type="paragraph" w:customStyle="1" w:styleId="12">
    <w:name w:val="文件二级标题"/>
    <w:basedOn w:val="6"/>
    <w:link w:val="13"/>
    <w:autoRedefine/>
    <w:qFormat/>
    <w:uiPriority w:val="0"/>
    <w:pPr>
      <w:ind w:firstLine="880"/>
    </w:pPr>
    <w:rPr>
      <w:rFonts w:eastAsia="楷体"/>
      <w:b/>
    </w:rPr>
  </w:style>
  <w:style w:type="character" w:customStyle="1" w:styleId="13">
    <w:name w:val="文件二级标题 字符"/>
    <w:basedOn w:val="7"/>
    <w:link w:val="12"/>
    <w:qFormat/>
    <w:uiPriority w:val="0"/>
    <w:rPr>
      <w:rFonts w:ascii="仿宋" w:hAnsi="仿宋" w:eastAsia="楷体"/>
      <w:b/>
      <w:sz w:val="44"/>
    </w:rPr>
  </w:style>
  <w:style w:type="paragraph" w:customStyle="1" w:styleId="14">
    <w:name w:val="文件三级标题"/>
    <w:basedOn w:val="12"/>
    <w:link w:val="15"/>
    <w:autoRedefine/>
    <w:qFormat/>
    <w:uiPriority w:val="0"/>
    <w:pPr>
      <w:ind w:firstLine="643"/>
    </w:pPr>
    <w:rPr>
      <w:rFonts w:eastAsia="仿宋_GB2312"/>
    </w:rPr>
  </w:style>
  <w:style w:type="character" w:customStyle="1" w:styleId="15">
    <w:name w:val="文件三级标题 字符"/>
    <w:basedOn w:val="13"/>
    <w:link w:val="14"/>
    <w:qFormat/>
    <w:uiPriority w:val="0"/>
    <w:rPr>
      <w:rFonts w:ascii="仿宋" w:hAnsi="仿宋" w:eastAsia="仿宋_GB2312"/>
      <w:sz w:val="44"/>
    </w:rPr>
  </w:style>
  <w:style w:type="character" w:customStyle="1" w:styleId="16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588</Words>
  <Characters>649</Characters>
  <Lines>6</Lines>
  <Paragraphs>1</Paragraphs>
  <TotalTime>6</TotalTime>
  <ScaleCrop>false</ScaleCrop>
  <LinksUpToDate>false</LinksUpToDate>
  <CharactersWithSpaces>790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2024-06-05T07:42:00Z</dcterms:created>
  <dc:creator>zhiji ya</dc:creator>
  <cp:lastModifiedBy>(=^ω^=)</cp:lastModifiedBy>
  <dcterms:modified xsi:type="dcterms:W3CDTF">2024-06-07T03:36:22Z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0B2075689B4E48DB8BEE317731978980_12</vt:lpwstr>
  </property>
</Properties>
</file>